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0C9" w:rsidRPr="00851E56" w:rsidRDefault="00AF50C9" w:rsidP="00AF50C9">
      <w:pPr>
        <w:spacing w:line="360" w:lineRule="auto"/>
        <w:rPr>
          <w:rFonts w:asciiTheme="majorBidi" w:hAnsiTheme="majorBidi" w:cstheme="majorBidi"/>
          <w:b/>
          <w:color w:val="4F6228"/>
          <w:lang w:val="sq-AL"/>
        </w:rPr>
      </w:pPr>
      <w:r w:rsidRPr="00851E56">
        <w:rPr>
          <w:rFonts w:asciiTheme="majorBidi" w:hAnsiTheme="majorBidi" w:cstheme="majorBidi"/>
          <w:b/>
          <w:color w:val="4F6228"/>
          <w:lang w:val="sq-AL"/>
        </w:rPr>
        <w:t>P</w:t>
      </w:r>
      <w:r w:rsidR="00DD73CE" w:rsidRPr="00851E56">
        <w:rPr>
          <w:rFonts w:asciiTheme="majorBidi" w:hAnsiTheme="majorBidi" w:cstheme="majorBidi"/>
          <w:b/>
          <w:color w:val="4F6228"/>
          <w:lang w:val="sq-AL"/>
        </w:rPr>
        <w:t>LANIFIKIMI I ORËS MËSIMORE nr. 8</w:t>
      </w:r>
      <w:r w:rsidR="00F33D42">
        <w:rPr>
          <w:rFonts w:asciiTheme="majorBidi" w:hAnsiTheme="majorBidi" w:cstheme="majorBidi"/>
          <w:b/>
          <w:color w:val="4F6228"/>
          <w:lang w:val="sq-AL"/>
        </w:rPr>
        <w:t>’</w:t>
      </w:r>
      <w:r w:rsidRPr="00851E56">
        <w:rPr>
          <w:rFonts w:asciiTheme="majorBidi" w:hAnsiTheme="majorBidi" w:cstheme="majorBidi"/>
          <w:b/>
          <w:color w:val="4F6228"/>
          <w:lang w:val="sq-AL"/>
        </w:rPr>
        <w:t xml:space="preserve"> </w:t>
      </w:r>
      <w:r w:rsidRPr="00851E56">
        <w:rPr>
          <w:rFonts w:asciiTheme="majorBidi" w:hAnsiTheme="majorBidi" w:cstheme="majorBidi"/>
          <w:b/>
          <w:color w:val="4F6228"/>
          <w:lang w:val="sq-AL"/>
        </w:rPr>
        <w:tab/>
        <w:t>Mësues</w:t>
      </w:r>
      <w:r w:rsidR="00DD73CE" w:rsidRPr="00851E56">
        <w:rPr>
          <w:rFonts w:asciiTheme="majorBidi" w:hAnsiTheme="majorBidi" w:cstheme="majorBidi"/>
          <w:b/>
          <w:color w:val="4F6228"/>
          <w:lang w:val="sq-AL"/>
        </w:rPr>
        <w:t>/</w:t>
      </w:r>
      <w:r w:rsidRPr="00851E56">
        <w:rPr>
          <w:rFonts w:asciiTheme="majorBidi" w:hAnsiTheme="majorBidi" w:cstheme="majorBidi"/>
          <w:b/>
          <w:color w:val="4F6228"/>
          <w:lang w:val="sq-AL"/>
        </w:rPr>
        <w:t>e</w:t>
      </w:r>
      <w:r w:rsidR="00DD73CE" w:rsidRPr="00851E56">
        <w:rPr>
          <w:rFonts w:asciiTheme="majorBidi" w:hAnsiTheme="majorBidi" w:cstheme="majorBidi"/>
          <w:b/>
          <w:color w:val="4F6228"/>
          <w:lang w:val="sq-AL"/>
        </w:rPr>
        <w:t>:</w:t>
      </w:r>
      <w:r w:rsidRPr="00851E56">
        <w:rPr>
          <w:rFonts w:asciiTheme="majorBidi" w:hAnsiTheme="majorBidi" w:cstheme="majorBidi"/>
          <w:b/>
          <w:color w:val="4F6228"/>
          <w:lang w:val="sq-AL"/>
        </w:rPr>
        <w:t xml:space="preserve"> _____________________  </w:t>
      </w:r>
      <w:r w:rsidRPr="00851E56">
        <w:rPr>
          <w:rFonts w:asciiTheme="majorBidi" w:hAnsiTheme="majorBidi" w:cstheme="majorBidi"/>
          <w:b/>
          <w:color w:val="4F6228"/>
          <w:lang w:val="sq-AL"/>
        </w:rPr>
        <w:tab/>
        <w:t xml:space="preserve">     Data e zhvillimit</w:t>
      </w:r>
      <w:r w:rsidR="00DD73CE" w:rsidRPr="00851E56">
        <w:rPr>
          <w:rFonts w:asciiTheme="majorBidi" w:hAnsiTheme="majorBidi" w:cstheme="majorBidi"/>
          <w:b/>
          <w:color w:val="4F6228"/>
          <w:lang w:val="sq-AL"/>
        </w:rPr>
        <w:t xml:space="preserve">: </w:t>
      </w:r>
      <w:r w:rsidRPr="00851E56">
        <w:rPr>
          <w:rFonts w:asciiTheme="majorBidi" w:hAnsiTheme="majorBidi" w:cstheme="majorBidi"/>
          <w:b/>
          <w:color w:val="4F6228"/>
          <w:lang w:val="sq-AL"/>
        </w:rPr>
        <w:t>______________</w:t>
      </w:r>
    </w:p>
    <w:p w:rsidR="00AF50C9" w:rsidRPr="00851E56" w:rsidRDefault="00AF50C9" w:rsidP="00AF50C9">
      <w:pPr>
        <w:spacing w:line="360" w:lineRule="auto"/>
        <w:rPr>
          <w:rFonts w:asciiTheme="majorBidi" w:hAnsiTheme="majorBidi" w:cstheme="majorBidi"/>
          <w:b/>
          <w:color w:val="4F6228"/>
          <w:lang w:val="sq-AL"/>
        </w:rPr>
      </w:pPr>
    </w:p>
    <w:p w:rsidR="00AF50C9" w:rsidRPr="00851E56" w:rsidRDefault="00AF50C9" w:rsidP="00AF50C9">
      <w:pPr>
        <w:rPr>
          <w:rFonts w:asciiTheme="majorBidi" w:hAnsiTheme="majorBidi" w:cstheme="majorBidi"/>
          <w:lang w:val="sq-AL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134"/>
        <w:gridCol w:w="2664"/>
        <w:gridCol w:w="3968"/>
      </w:tblGrid>
      <w:tr w:rsidR="00AF50C9" w:rsidRPr="00851E56" w:rsidTr="007872A9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50C9" w:rsidRPr="00851E56" w:rsidRDefault="00851E56" w:rsidP="007872A9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851E56">
              <w:rPr>
                <w:rFonts w:asciiTheme="majorBidi" w:hAnsiTheme="majorBidi" w:cstheme="majorBidi"/>
                <w:b/>
                <w:lang w:val="sq-AL" w:eastAsia="sq-AL"/>
              </w:rPr>
              <w:t>Fusha: Shkencat e natyrë</w:t>
            </w:r>
            <w:r w:rsidR="00AF50C9" w:rsidRPr="00851E56">
              <w:rPr>
                <w:rFonts w:asciiTheme="majorBidi" w:hAnsiTheme="majorBidi" w:cstheme="majorBidi"/>
                <w:b/>
                <w:lang w:val="sq-AL" w:eastAsia="sq-AL"/>
              </w:rPr>
              <w:t>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50C9" w:rsidRPr="00851E56" w:rsidRDefault="002C0413" w:rsidP="007872A9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>
              <w:rPr>
                <w:rFonts w:asciiTheme="majorBidi" w:hAnsiTheme="majorBidi" w:cstheme="majorBidi"/>
                <w:b/>
                <w:lang w:val="sq-AL" w:eastAsia="sq-AL"/>
              </w:rPr>
              <w:t>Lënda: Fizikë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50C9" w:rsidRPr="00851E56" w:rsidRDefault="00AF50C9" w:rsidP="007872A9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851E56">
              <w:rPr>
                <w:rFonts w:asciiTheme="majorBidi" w:hAnsiTheme="majorBidi" w:cstheme="majorBidi"/>
                <w:b/>
                <w:lang w:val="sq-AL"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50C9" w:rsidRPr="00851E56" w:rsidRDefault="00AF50C9" w:rsidP="007872A9">
            <w:pPr>
              <w:spacing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851E56">
              <w:rPr>
                <w:rFonts w:asciiTheme="majorBidi" w:hAnsiTheme="majorBidi" w:cstheme="majorBidi"/>
                <w:b/>
                <w:lang w:val="sq-AL" w:eastAsia="sq-AL"/>
              </w:rPr>
              <w:t>Klasa: VI</w:t>
            </w:r>
            <w:r w:rsidR="002C0413">
              <w:rPr>
                <w:rFonts w:asciiTheme="majorBidi" w:hAnsiTheme="majorBidi" w:cstheme="majorBidi"/>
                <w:b/>
                <w:lang w:val="sq-AL" w:eastAsia="sq-AL"/>
              </w:rPr>
              <w:t>I</w:t>
            </w:r>
            <w:r w:rsidRPr="00851E56">
              <w:rPr>
                <w:rFonts w:asciiTheme="majorBidi" w:hAnsiTheme="majorBidi" w:cstheme="majorBidi"/>
                <w:b/>
                <w:lang w:val="sq-AL" w:eastAsia="sq-AL"/>
              </w:rPr>
              <w:t>I</w:t>
            </w:r>
          </w:p>
        </w:tc>
      </w:tr>
      <w:tr w:rsidR="00AF50C9" w:rsidRPr="00851E56" w:rsidTr="00851E56">
        <w:trPr>
          <w:trHeight w:val="809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50C9" w:rsidRPr="00851E56" w:rsidRDefault="00851E56" w:rsidP="007872A9">
            <w:pPr>
              <w:spacing w:line="276" w:lineRule="auto"/>
              <w:rPr>
                <w:rFonts w:asciiTheme="majorBidi" w:hAnsiTheme="majorBidi" w:cstheme="majorBidi"/>
                <w:lang w:val="sq-AL" w:eastAsia="sq-AL"/>
              </w:rPr>
            </w:pPr>
            <w:r>
              <w:rPr>
                <w:rFonts w:asciiTheme="majorBidi" w:hAnsiTheme="majorBidi" w:cstheme="majorBidi"/>
                <w:lang w:val="sq-AL" w:eastAsia="sq-AL"/>
              </w:rPr>
              <w:t>–</w:t>
            </w:r>
            <w:r w:rsidR="00AF50C9" w:rsidRPr="00851E56">
              <w:rPr>
                <w:rFonts w:asciiTheme="majorBidi" w:hAnsiTheme="majorBidi" w:cstheme="majorBidi"/>
                <w:lang w:val="sq-AL" w:eastAsia="sq-AL"/>
              </w:rPr>
              <w:t xml:space="preserve"> Spektri i dritës së bardhë </w:t>
            </w:r>
          </w:p>
          <w:p w:rsidR="00AF50C9" w:rsidRPr="00851E56" w:rsidRDefault="00851E56" w:rsidP="007872A9">
            <w:pPr>
              <w:spacing w:line="276" w:lineRule="auto"/>
              <w:rPr>
                <w:rFonts w:asciiTheme="majorBidi" w:hAnsiTheme="majorBidi" w:cstheme="majorBidi"/>
                <w:lang w:val="sq-AL" w:eastAsia="sq-AL"/>
              </w:rPr>
            </w:pPr>
            <w:r>
              <w:rPr>
                <w:rFonts w:asciiTheme="majorBidi" w:hAnsiTheme="majorBidi" w:cstheme="majorBidi"/>
                <w:lang w:val="sq-AL" w:eastAsia="sq-AL"/>
              </w:rPr>
              <w:t>–</w:t>
            </w:r>
            <w:r w:rsidR="001E27E9" w:rsidRPr="00851E56">
              <w:rPr>
                <w:rFonts w:asciiTheme="majorBidi" w:hAnsiTheme="majorBidi" w:cstheme="majorBidi"/>
                <w:lang w:val="sq-AL" w:eastAsia="sq-AL"/>
              </w:rPr>
              <w:t xml:space="preserve"> Ushtrime </w:t>
            </w:r>
            <w:r w:rsidR="00AF50C9" w:rsidRPr="00851E56">
              <w:rPr>
                <w:rFonts w:asciiTheme="majorBidi" w:hAnsiTheme="majorBidi" w:cstheme="majorBidi"/>
                <w:lang w:val="sq-AL" w:eastAsia="sq-AL"/>
              </w:rPr>
              <w:t xml:space="preserve">            </w:t>
            </w: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27E9" w:rsidRPr="00851E56" w:rsidRDefault="00AF50C9" w:rsidP="001E27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b/>
                <w:lang w:val="sq-AL" w:eastAsia="sq-AL"/>
              </w:rPr>
              <w:t xml:space="preserve">Situata e të nxënit: </w:t>
            </w:r>
            <w:r w:rsidR="001E27E9" w:rsidRPr="00851E56">
              <w:rPr>
                <w:rFonts w:asciiTheme="majorBidi" w:hAnsiTheme="majorBidi" w:cstheme="majorBidi"/>
                <w:lang w:val="sq-AL"/>
              </w:rPr>
              <w:t xml:space="preserve">Të gjithë e kanë parë ylberin i cili shfaqet pas shiut, kur atmosfera është ende e ngarkuar me pika shiu. </w:t>
            </w:r>
          </w:p>
          <w:p w:rsidR="00AF50C9" w:rsidRPr="00851E56" w:rsidRDefault="001E27E9" w:rsidP="007872A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lang w:val="sq-AL"/>
              </w:rPr>
              <w:t>Është ai një iluzion optik apo një dukuri natyrore e dritës?</w:t>
            </w:r>
          </w:p>
        </w:tc>
      </w:tr>
      <w:tr w:rsidR="00AF50C9" w:rsidRPr="00851E56" w:rsidTr="007872A9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50C9" w:rsidRPr="00851E56" w:rsidRDefault="00AF50C9" w:rsidP="007872A9">
            <w:pPr>
              <w:rPr>
                <w:rFonts w:asciiTheme="majorBidi" w:hAnsiTheme="majorBidi" w:cstheme="majorBidi"/>
                <w:lang w:val="sq-AL"/>
              </w:rPr>
            </w:pPr>
          </w:p>
        </w:tc>
      </w:tr>
      <w:tr w:rsidR="00AF50C9" w:rsidRPr="00851E56" w:rsidTr="00851E56">
        <w:trPr>
          <w:trHeight w:val="3581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F50C9" w:rsidRPr="00851E56" w:rsidRDefault="00AF50C9" w:rsidP="007872A9">
            <w:pPr>
              <w:spacing w:after="0" w:line="360" w:lineRule="auto"/>
              <w:rPr>
                <w:rFonts w:asciiTheme="majorBidi" w:hAnsiTheme="majorBidi" w:cstheme="majorBidi"/>
                <w:lang w:val="sq-AL" w:eastAsia="sq-AL"/>
              </w:rPr>
            </w:pPr>
            <w:r w:rsidRPr="00851E56">
              <w:rPr>
                <w:rFonts w:asciiTheme="majorBidi" w:hAnsiTheme="majorBidi" w:cstheme="majorBidi"/>
                <w:b/>
                <w:lang w:val="sq-AL" w:eastAsia="sq-AL"/>
              </w:rPr>
              <w:t>Rezultatet e të nxënit të kompetencave të fushës sipas temës mësimore</w:t>
            </w:r>
            <w:r w:rsidRPr="00851E56">
              <w:rPr>
                <w:rFonts w:asciiTheme="majorBidi" w:hAnsiTheme="majorBidi" w:cstheme="majorBidi"/>
                <w:lang w:val="sq-AL" w:eastAsia="sq-AL"/>
              </w:rPr>
              <w:t xml:space="preserve"> </w:t>
            </w:r>
          </w:p>
          <w:p w:rsidR="00AF50C9" w:rsidRPr="00851E56" w:rsidRDefault="00AF50C9" w:rsidP="00AF50C9">
            <w:pPr>
              <w:spacing w:after="120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851E56">
              <w:rPr>
                <w:rFonts w:asciiTheme="majorBidi" w:hAnsiTheme="majorBidi" w:cstheme="majorBidi"/>
                <w:b/>
                <w:lang w:val="sq-AL" w:eastAsia="sq-AL"/>
              </w:rPr>
              <w:t>Spektri i dritës së bardhë</w:t>
            </w:r>
          </w:p>
          <w:p w:rsidR="00AF50C9" w:rsidRPr="00851E56" w:rsidRDefault="00AF50C9" w:rsidP="00E45534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lang w:val="sq-AL"/>
              </w:rPr>
              <w:t>Nxënësi/ja</w:t>
            </w:r>
            <w:r w:rsidR="00851E56">
              <w:rPr>
                <w:rFonts w:asciiTheme="majorBidi" w:hAnsiTheme="majorBidi" w:cstheme="majorBidi"/>
                <w:lang w:val="sq-AL"/>
              </w:rPr>
              <w:t>:</w:t>
            </w:r>
            <w:r w:rsidRPr="00851E56">
              <w:rPr>
                <w:rFonts w:asciiTheme="majorBidi" w:hAnsiTheme="majorBidi" w:cstheme="majorBidi"/>
                <w:lang w:val="sq-AL"/>
              </w:rPr>
              <w:t xml:space="preserve">            </w:t>
            </w:r>
          </w:p>
          <w:p w:rsidR="00AF50C9" w:rsidRPr="00851E56" w:rsidRDefault="00AF50C9" w:rsidP="00AF50C9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lang w:val="sq-AL"/>
              </w:rPr>
              <w:t xml:space="preserve">▪ </w:t>
            </w:r>
            <w:r w:rsidR="00E45534" w:rsidRPr="00851E56">
              <w:rPr>
                <w:rFonts w:asciiTheme="majorBidi" w:hAnsiTheme="majorBidi" w:cstheme="majorBidi"/>
                <w:lang w:val="sq-AL"/>
              </w:rPr>
              <w:t>p</w:t>
            </w:r>
            <w:r w:rsidRPr="00851E56">
              <w:rPr>
                <w:rFonts w:asciiTheme="majorBidi" w:hAnsiTheme="majorBidi" w:cstheme="majorBidi"/>
                <w:lang w:val="sq-AL"/>
              </w:rPr>
              <w:t xml:space="preserve">ërshkruan zbërthimin e dritës së bardhë në një prizëm </w:t>
            </w:r>
            <w:r w:rsidR="00851E56" w:rsidRPr="00851E56">
              <w:rPr>
                <w:rFonts w:asciiTheme="majorBidi" w:hAnsiTheme="majorBidi" w:cstheme="majorBidi"/>
                <w:lang w:val="sq-AL"/>
              </w:rPr>
              <w:t>optik</w:t>
            </w:r>
            <w:r w:rsidR="00E45534" w:rsidRPr="00851E56">
              <w:rPr>
                <w:rFonts w:asciiTheme="majorBidi" w:hAnsiTheme="majorBidi" w:cstheme="majorBidi"/>
                <w:lang w:val="sq-AL"/>
              </w:rPr>
              <w:t>;</w:t>
            </w:r>
            <w:r w:rsidRPr="00851E56">
              <w:rPr>
                <w:rFonts w:asciiTheme="majorBidi" w:hAnsiTheme="majorBidi" w:cstheme="majorBidi"/>
                <w:lang w:val="sq-AL"/>
              </w:rPr>
              <w:t xml:space="preserve"> </w:t>
            </w:r>
          </w:p>
          <w:p w:rsidR="00206305" w:rsidRPr="00851E56" w:rsidRDefault="00206305" w:rsidP="00AF50C9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lang w:val="sq-AL"/>
              </w:rPr>
              <w:t xml:space="preserve">▪ </w:t>
            </w:r>
            <w:r w:rsidR="00E45534" w:rsidRPr="00851E56">
              <w:rPr>
                <w:rFonts w:asciiTheme="majorBidi" w:hAnsiTheme="majorBidi" w:cstheme="majorBidi"/>
                <w:lang w:val="sq-AL"/>
              </w:rPr>
              <w:t>e</w:t>
            </w:r>
            <w:r w:rsidRPr="00851E56">
              <w:rPr>
                <w:rFonts w:asciiTheme="majorBidi" w:hAnsiTheme="majorBidi" w:cstheme="majorBidi"/>
                <w:lang w:val="sq-AL"/>
              </w:rPr>
              <w:t>videnton dukuri natyrore të dritës si ajo e shfaqjes së ylberit.</w:t>
            </w:r>
          </w:p>
          <w:p w:rsidR="00AF50C9" w:rsidRPr="00851E56" w:rsidRDefault="00AF50C9" w:rsidP="00E45534">
            <w:pPr>
              <w:spacing w:after="0" w:line="276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851E56">
              <w:rPr>
                <w:rFonts w:asciiTheme="majorBidi" w:hAnsiTheme="majorBidi" w:cstheme="majorBidi"/>
                <w:b/>
                <w:lang w:val="sq-AL" w:eastAsia="sq-AL"/>
              </w:rPr>
              <w:t>Ushtrime</w:t>
            </w:r>
          </w:p>
          <w:p w:rsidR="00AF50C9" w:rsidRPr="00851E56" w:rsidRDefault="00AF50C9" w:rsidP="00206305">
            <w:pPr>
              <w:spacing w:after="0" w:line="360" w:lineRule="auto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lang w:val="sq-AL"/>
              </w:rPr>
              <w:t>Nxënësi/ja</w:t>
            </w:r>
            <w:r w:rsidR="00851E56">
              <w:rPr>
                <w:rFonts w:asciiTheme="majorBidi" w:hAnsiTheme="majorBidi" w:cstheme="majorBidi"/>
                <w:lang w:val="sq-AL"/>
              </w:rPr>
              <w:t>:</w:t>
            </w:r>
          </w:p>
          <w:p w:rsidR="00206305" w:rsidRPr="00851E56" w:rsidRDefault="00206305" w:rsidP="00206305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lang w:val="sq-AL"/>
              </w:rPr>
              <w:t xml:space="preserve">▪ </w:t>
            </w:r>
            <w:r w:rsidR="00E45534" w:rsidRPr="00851E56">
              <w:rPr>
                <w:rFonts w:asciiTheme="majorBidi" w:hAnsiTheme="majorBidi" w:cstheme="majorBidi"/>
                <w:lang w:val="sq-AL"/>
              </w:rPr>
              <w:t>v</w:t>
            </w:r>
            <w:r w:rsidRPr="00851E56">
              <w:rPr>
                <w:rFonts w:asciiTheme="majorBidi" w:hAnsiTheme="majorBidi" w:cstheme="majorBidi"/>
                <w:lang w:val="sq-AL"/>
              </w:rPr>
              <w:t xml:space="preserve">izaton figura dhe jep shpjegime nëpërmjet tyre bazuar në njohuritë dhe të   </w:t>
            </w:r>
          </w:p>
          <w:p w:rsidR="00206305" w:rsidRPr="00851E56" w:rsidRDefault="00206305" w:rsidP="00206305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lang w:val="sq-AL"/>
              </w:rPr>
              <w:t xml:space="preserve">  kuptuarit shkencor</w:t>
            </w:r>
            <w:r w:rsidR="00E45534" w:rsidRPr="00851E56">
              <w:rPr>
                <w:rFonts w:asciiTheme="majorBidi" w:hAnsiTheme="majorBidi" w:cstheme="majorBidi"/>
                <w:lang w:val="sq-AL"/>
              </w:rPr>
              <w:t>;</w:t>
            </w:r>
            <w:r w:rsidRPr="00851E56">
              <w:rPr>
                <w:rFonts w:asciiTheme="majorBidi" w:hAnsiTheme="majorBidi" w:cstheme="majorBidi"/>
                <w:lang w:val="sq-AL"/>
              </w:rPr>
              <w:t xml:space="preserve"> </w:t>
            </w:r>
          </w:p>
          <w:p w:rsidR="00206305" w:rsidRPr="00851E56" w:rsidRDefault="00AF50C9" w:rsidP="007872A9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lang w:val="sq-AL"/>
              </w:rPr>
              <w:t xml:space="preserve">▪ </w:t>
            </w:r>
            <w:r w:rsidR="00E45534" w:rsidRPr="00851E56">
              <w:rPr>
                <w:rFonts w:asciiTheme="majorBidi" w:hAnsiTheme="majorBidi" w:cstheme="majorBidi"/>
                <w:lang w:val="sq-AL"/>
              </w:rPr>
              <w:t>e</w:t>
            </w:r>
            <w:r w:rsidRPr="00851E56">
              <w:rPr>
                <w:rFonts w:asciiTheme="majorBidi" w:hAnsiTheme="majorBidi" w:cstheme="majorBidi"/>
                <w:lang w:val="sq-AL"/>
              </w:rPr>
              <w:t xml:space="preserve">videnton zbatimin e një dukurie në fusha të ndryshme të jetës. 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50C9" w:rsidRPr="00851E56" w:rsidRDefault="00AF50C9" w:rsidP="007872A9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b/>
                <w:lang w:val="sq-AL" w:eastAsia="sq-AL"/>
              </w:rPr>
              <w:t xml:space="preserve">Fjalët kyçe: </w:t>
            </w:r>
            <w:r w:rsidR="00206305" w:rsidRPr="00851E56">
              <w:rPr>
                <w:rFonts w:asciiTheme="majorBidi" w:hAnsiTheme="majorBidi" w:cstheme="majorBidi"/>
                <w:lang w:val="sq-AL"/>
              </w:rPr>
              <w:t xml:space="preserve">Spektër, zbërthim i dritës, ylber. </w:t>
            </w:r>
          </w:p>
        </w:tc>
      </w:tr>
      <w:tr w:rsidR="00AF50C9" w:rsidRPr="00851E56" w:rsidTr="002C0413">
        <w:trPr>
          <w:trHeight w:val="332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50C9" w:rsidRPr="00851E56" w:rsidRDefault="00AF50C9" w:rsidP="002C0413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b/>
                <w:lang w:val="sq-AL" w:eastAsia="sq-AL"/>
              </w:rPr>
              <w:t xml:space="preserve">Burimet: </w:t>
            </w:r>
            <w:r w:rsidR="00206305" w:rsidRPr="00851E56">
              <w:rPr>
                <w:rFonts w:asciiTheme="majorBidi" w:hAnsiTheme="majorBidi" w:cstheme="majorBidi"/>
                <w:lang w:val="sq-AL"/>
              </w:rPr>
              <w:t xml:space="preserve">Prizëm optik, burim drite, vizore, </w:t>
            </w:r>
            <w:r w:rsidR="00851E56" w:rsidRPr="00851E56">
              <w:rPr>
                <w:rFonts w:asciiTheme="majorBidi" w:hAnsiTheme="majorBidi" w:cstheme="majorBidi"/>
                <w:lang w:val="sq-AL"/>
              </w:rPr>
              <w:t>projektor</w:t>
            </w:r>
            <w:r w:rsidR="00206305" w:rsidRPr="00851E56">
              <w:rPr>
                <w:rFonts w:asciiTheme="majorBidi" w:hAnsiTheme="majorBidi" w:cstheme="majorBidi"/>
                <w:lang w:val="sq-AL"/>
              </w:rPr>
              <w:t xml:space="preserve">, </w:t>
            </w:r>
            <w:proofErr w:type="spellStart"/>
            <w:r w:rsidR="00206305" w:rsidRPr="00851E56">
              <w:rPr>
                <w:rFonts w:asciiTheme="majorBidi" w:hAnsiTheme="majorBidi" w:cstheme="majorBidi"/>
                <w:lang w:val="sq-AL"/>
              </w:rPr>
              <w:t>laptop</w:t>
            </w:r>
            <w:proofErr w:type="spellEnd"/>
            <w:r w:rsidR="00206305" w:rsidRPr="00851E56">
              <w:rPr>
                <w:rFonts w:asciiTheme="majorBidi" w:hAnsiTheme="majorBidi" w:cstheme="majorBidi"/>
                <w:lang w:val="sq-AL"/>
              </w:rPr>
              <w:t>.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50C9" w:rsidRPr="00851E56" w:rsidRDefault="00AF50C9" w:rsidP="007872A9">
            <w:pPr>
              <w:spacing w:after="0" w:line="360" w:lineRule="auto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851E56">
              <w:rPr>
                <w:rFonts w:asciiTheme="majorBidi" w:hAnsiTheme="majorBidi" w:cstheme="majorBidi"/>
                <w:b/>
                <w:lang w:val="sq-AL" w:eastAsia="sq-AL"/>
              </w:rPr>
              <w:t xml:space="preserve">Lidhja me fushat e tjera ose me temat ndërkurrikulare: </w:t>
            </w:r>
          </w:p>
        </w:tc>
      </w:tr>
      <w:tr w:rsidR="00AF50C9" w:rsidRPr="00851E56" w:rsidTr="007872A9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50C9" w:rsidRPr="00851E56" w:rsidRDefault="00AF50C9" w:rsidP="007872A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851E56">
              <w:rPr>
                <w:rFonts w:asciiTheme="majorBidi" w:hAnsiTheme="majorBidi" w:cstheme="majorBidi"/>
                <w:b/>
                <w:lang w:val="sq-AL" w:eastAsia="sq-AL"/>
              </w:rPr>
              <w:t>Metodologjia dhe veprimtaritë e nxënësve</w:t>
            </w:r>
          </w:p>
        </w:tc>
      </w:tr>
      <w:tr w:rsidR="00AF50C9" w:rsidRPr="00851E56" w:rsidTr="007872A9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6305" w:rsidRPr="0072326F" w:rsidRDefault="00206305" w:rsidP="00206305">
            <w:pPr>
              <w:spacing w:after="0"/>
              <w:rPr>
                <w:rFonts w:asciiTheme="majorBidi" w:hAnsiTheme="majorBidi" w:cstheme="majorBidi"/>
                <w:b/>
                <w:bCs/>
                <w:iCs/>
                <w:lang w:val="sq-AL"/>
              </w:rPr>
            </w:pPr>
            <w:r w:rsidRPr="0072326F">
              <w:rPr>
                <w:rFonts w:asciiTheme="majorBidi" w:hAnsiTheme="majorBidi" w:cstheme="majorBidi"/>
                <w:b/>
                <w:bCs/>
                <w:iCs/>
                <w:lang w:val="sq-AL"/>
              </w:rPr>
              <w:t>Diskutojmë së bashku</w:t>
            </w:r>
          </w:p>
          <w:p w:rsidR="00206305" w:rsidRPr="00851E56" w:rsidRDefault="00206305" w:rsidP="00206305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lang w:val="sq-AL"/>
              </w:rPr>
              <w:t>Pas një dite me shi, kur atmosfera është ende e ngarkuar me pika uji, në qiell shfaqet ylberi, një hark me ngjyra të bukura, i cili duket si i varur pezull në ajër.</w:t>
            </w:r>
          </w:p>
          <w:p w:rsidR="00206305" w:rsidRDefault="00206305" w:rsidP="0020630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lang w:val="sq-AL"/>
              </w:rPr>
              <w:t>Nxënësit diskutojnë: Është ai një iluzion optik apo një dukuri natyrore e dritës?</w:t>
            </w:r>
          </w:p>
          <w:p w:rsidR="0072326F" w:rsidRPr="00851E56" w:rsidRDefault="0072326F" w:rsidP="0020630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</w:p>
          <w:p w:rsidR="00206305" w:rsidRPr="0072326F" w:rsidRDefault="00206305" w:rsidP="0020630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iCs/>
                <w:lang w:val="sq-AL"/>
              </w:rPr>
            </w:pPr>
            <w:r w:rsidRPr="0072326F">
              <w:rPr>
                <w:rFonts w:asciiTheme="majorBidi" w:hAnsiTheme="majorBidi" w:cstheme="majorBidi"/>
                <w:b/>
                <w:bCs/>
                <w:iCs/>
                <w:lang w:val="sq-AL"/>
              </w:rPr>
              <w:t>Vrojtim-analizë-diskutim</w:t>
            </w:r>
          </w:p>
          <w:p w:rsidR="00206305" w:rsidRPr="00851E56" w:rsidRDefault="00206305" w:rsidP="007232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i/>
                <w:lang w:val="sq-AL"/>
              </w:rPr>
              <w:t xml:space="preserve">Vrojtim: </w:t>
            </w:r>
            <w:r w:rsidRPr="00851E56">
              <w:rPr>
                <w:rFonts w:asciiTheme="majorBidi" w:hAnsiTheme="majorBidi" w:cstheme="majorBidi"/>
                <w:lang w:val="sq-AL"/>
              </w:rPr>
              <w:t>Kryhet e</w:t>
            </w:r>
            <w:r w:rsidR="0072326F">
              <w:rPr>
                <w:rFonts w:asciiTheme="majorBidi" w:hAnsiTheme="majorBidi" w:cstheme="majorBidi"/>
                <w:lang w:val="sq-AL"/>
              </w:rPr>
              <w:t>ks</w:t>
            </w:r>
            <w:r w:rsidRPr="00851E56">
              <w:rPr>
                <w:rFonts w:asciiTheme="majorBidi" w:hAnsiTheme="majorBidi" w:cstheme="majorBidi"/>
                <w:lang w:val="sq-AL"/>
              </w:rPr>
              <w:t>perimenti me prizmin optik: Dërgoni një tufë rrezesh drite pranë kulmit të tij. Kur drita depërton në prizëm përthyhet, por edhe kur de</w:t>
            </w:r>
            <w:r w:rsidR="0072326F">
              <w:rPr>
                <w:rFonts w:asciiTheme="majorBidi" w:hAnsiTheme="majorBidi" w:cstheme="majorBidi"/>
                <w:lang w:val="sq-AL"/>
              </w:rPr>
              <w:t xml:space="preserve">l nga prizmi, përthyhet sërish </w:t>
            </w:r>
            <w:r w:rsidRPr="00851E56">
              <w:rPr>
                <w:rFonts w:asciiTheme="majorBidi" w:hAnsiTheme="majorBidi" w:cstheme="majorBidi"/>
                <w:lang w:val="sq-AL"/>
              </w:rPr>
              <w:t>(dukurin</w:t>
            </w:r>
            <w:r w:rsidR="008D4DF7" w:rsidRPr="00851E56">
              <w:rPr>
                <w:rFonts w:asciiTheme="majorBidi" w:hAnsiTheme="majorBidi" w:cstheme="majorBidi"/>
                <w:lang w:val="sq-AL"/>
              </w:rPr>
              <w:t>ë</w:t>
            </w:r>
            <w:r w:rsidRPr="00851E56">
              <w:rPr>
                <w:rFonts w:asciiTheme="majorBidi" w:hAnsiTheme="majorBidi" w:cstheme="majorBidi"/>
                <w:lang w:val="sq-AL"/>
              </w:rPr>
              <w:t xml:space="preserve"> nx</w:t>
            </w:r>
            <w:r w:rsidR="008D4DF7" w:rsidRPr="00851E56">
              <w:rPr>
                <w:rFonts w:asciiTheme="majorBidi" w:hAnsiTheme="majorBidi" w:cstheme="majorBidi"/>
                <w:lang w:val="sq-AL"/>
              </w:rPr>
              <w:t>ë</w:t>
            </w:r>
            <w:r w:rsidRPr="00851E56">
              <w:rPr>
                <w:rFonts w:asciiTheme="majorBidi" w:hAnsiTheme="majorBidi" w:cstheme="majorBidi"/>
                <w:lang w:val="sq-AL"/>
              </w:rPr>
              <w:t>n</w:t>
            </w:r>
            <w:r w:rsidR="008D4DF7" w:rsidRPr="00851E56">
              <w:rPr>
                <w:rFonts w:asciiTheme="majorBidi" w:hAnsiTheme="majorBidi" w:cstheme="majorBidi"/>
                <w:lang w:val="sq-AL"/>
              </w:rPr>
              <w:t>ë</w:t>
            </w:r>
            <w:r w:rsidRPr="00851E56">
              <w:rPr>
                <w:rFonts w:asciiTheme="majorBidi" w:hAnsiTheme="majorBidi" w:cstheme="majorBidi"/>
                <w:lang w:val="sq-AL"/>
              </w:rPr>
              <w:t>sit mund ta shohim dhe n</w:t>
            </w:r>
            <w:r w:rsidR="008D4DF7" w:rsidRPr="00851E56">
              <w:rPr>
                <w:rFonts w:asciiTheme="majorBidi" w:hAnsiTheme="majorBidi" w:cstheme="majorBidi"/>
                <w:lang w:val="sq-AL"/>
              </w:rPr>
              <w:t>ë</w:t>
            </w:r>
            <w:r w:rsidRPr="00851E56">
              <w:rPr>
                <w:rFonts w:asciiTheme="majorBidi" w:hAnsiTheme="majorBidi" w:cstheme="majorBidi"/>
                <w:lang w:val="sq-AL"/>
              </w:rPr>
              <w:t xml:space="preserve"> projektor).</w:t>
            </w:r>
          </w:p>
          <w:p w:rsidR="00206305" w:rsidRPr="00851E56" w:rsidRDefault="00206305" w:rsidP="007232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lang w:val="sq-AL"/>
              </w:rPr>
              <w:lastRenderedPageBreak/>
              <w:t>Nxënësit tregojnë duke parë se, tufa e dritës së bardhë zbërthehet në tufa drite me ngjyra, duke krijuar</w:t>
            </w:r>
            <w:r w:rsidR="0072326F">
              <w:rPr>
                <w:rFonts w:asciiTheme="majorBidi" w:hAnsiTheme="majorBidi" w:cstheme="majorBidi"/>
                <w:lang w:val="sq-AL"/>
              </w:rPr>
              <w:t xml:space="preserve"> </w:t>
            </w:r>
            <w:r w:rsidRPr="00851E56">
              <w:rPr>
                <w:rFonts w:asciiTheme="majorBidi" w:hAnsiTheme="majorBidi" w:cstheme="majorBidi"/>
                <w:lang w:val="sq-AL"/>
              </w:rPr>
              <w:t xml:space="preserve">kështu ngjyra të njëjta me ato të ylberit. I shkruajnë ato në fletore. </w:t>
            </w:r>
          </w:p>
          <w:p w:rsidR="00206305" w:rsidRPr="00851E56" w:rsidRDefault="00206305" w:rsidP="0020630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lang w:val="sq-AL"/>
              </w:rPr>
              <w:t xml:space="preserve">Emërtoni së bashku shiritin e ngjyrave </w:t>
            </w:r>
            <w:r w:rsidRPr="00851E56">
              <w:rPr>
                <w:rFonts w:asciiTheme="majorBidi" w:hAnsiTheme="majorBidi" w:cstheme="majorBidi"/>
                <w:b/>
                <w:lang w:val="sq-AL"/>
              </w:rPr>
              <w:t>spektër</w:t>
            </w:r>
            <w:r w:rsidRPr="00851E56">
              <w:rPr>
                <w:rFonts w:asciiTheme="majorBidi" w:hAnsiTheme="majorBidi" w:cstheme="majorBidi"/>
                <w:lang w:val="sq-AL"/>
              </w:rPr>
              <w:t xml:space="preserve"> i dritës së bardhë, kurse dukurinë </w:t>
            </w:r>
            <w:r w:rsidRPr="00851E56">
              <w:rPr>
                <w:rFonts w:asciiTheme="majorBidi" w:hAnsiTheme="majorBidi" w:cstheme="majorBidi"/>
                <w:b/>
                <w:lang w:val="sq-AL"/>
              </w:rPr>
              <w:t>zbërthim</w:t>
            </w:r>
            <w:r w:rsidRPr="00851E56">
              <w:rPr>
                <w:rFonts w:asciiTheme="majorBidi" w:hAnsiTheme="majorBidi" w:cstheme="majorBidi"/>
                <w:lang w:val="sq-AL"/>
              </w:rPr>
              <w:t xml:space="preserve"> të dritës së bardhë. Kërkojuni nxënësve të evidentojnë shtatë ngjyrat e spektrit të dritës si dhe faktin që ndërmjet tyre nuk ka vija ndarëse, por kalohet gradualisht nga njëra nuancë tek tjetra. </w:t>
            </w:r>
          </w:p>
          <w:p w:rsidR="00151FC4" w:rsidRDefault="00151FC4" w:rsidP="0020630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i/>
                <w:lang w:val="sq-AL"/>
              </w:rPr>
            </w:pPr>
          </w:p>
          <w:p w:rsidR="00206305" w:rsidRPr="00851E56" w:rsidRDefault="00206305" w:rsidP="0020630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i/>
                <w:lang w:val="sq-AL"/>
              </w:rPr>
              <w:t xml:space="preserve">Analizë: </w:t>
            </w:r>
            <w:r w:rsidR="00151FC4" w:rsidRPr="00851E56">
              <w:rPr>
                <w:rFonts w:asciiTheme="majorBidi" w:hAnsiTheme="majorBidi" w:cstheme="majorBidi"/>
                <w:lang w:val="sq-AL"/>
              </w:rPr>
              <w:t>Shtroni</w:t>
            </w:r>
            <w:r w:rsidRPr="00851E56">
              <w:rPr>
                <w:rFonts w:asciiTheme="majorBidi" w:hAnsiTheme="majorBidi" w:cstheme="majorBidi"/>
                <w:lang w:val="sq-AL"/>
              </w:rPr>
              <w:t xml:space="preserve"> pyetjet: Si shpjegohet zbërthimi i dritës së bardhë kur ajo futet në prizmin optik? Çfarë dukurie ndodh kur drita kalon nga ajri në qelq (prizëm)? A tregon zbërthimi i dritës së bardhë, se ajo është një dritë e përbërë? </w:t>
            </w:r>
          </w:p>
          <w:p w:rsidR="00206305" w:rsidRPr="00851E56" w:rsidRDefault="00206305" w:rsidP="0020630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lang w:val="sq-AL"/>
              </w:rPr>
              <w:t xml:space="preserve">Nxënësit japin mendime të ndryshme, bëjnë arsyetime, bazuar në njohuritë mbi përthyerjen e dritës. </w:t>
            </w:r>
          </w:p>
          <w:p w:rsidR="00206305" w:rsidRPr="00851E56" w:rsidRDefault="00206305" w:rsidP="00151FC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lang w:val="sq-AL"/>
              </w:rPr>
              <w:t>Evidentohet fakti se rrezet përbërëse të dritës së bardhë përthyhen në sasi të ndryshme. Tregohet konkretisht se cila ngj</w:t>
            </w:r>
            <w:r w:rsidR="00151FC4">
              <w:rPr>
                <w:rFonts w:asciiTheme="majorBidi" w:hAnsiTheme="majorBidi" w:cstheme="majorBidi"/>
                <w:lang w:val="sq-AL"/>
              </w:rPr>
              <w:t>y</w:t>
            </w:r>
            <w:r w:rsidRPr="00851E56">
              <w:rPr>
                <w:rFonts w:asciiTheme="majorBidi" w:hAnsiTheme="majorBidi" w:cstheme="majorBidi"/>
                <w:lang w:val="sq-AL"/>
              </w:rPr>
              <w:t xml:space="preserve">rë përthyhet më shumë dhe cila më pak, duke vrojtuar spektrin e dritës dhe vendosjen e ngjyrave. </w:t>
            </w:r>
          </w:p>
          <w:p w:rsidR="00206305" w:rsidRPr="00851E56" w:rsidRDefault="00151FC4" w:rsidP="00206305">
            <w:pPr>
              <w:autoSpaceDE w:val="0"/>
              <w:autoSpaceDN w:val="0"/>
              <w:adjustRightInd w:val="0"/>
              <w:spacing w:after="120" w:line="240" w:lineRule="auto"/>
              <w:rPr>
                <w:rFonts w:asciiTheme="majorBidi" w:hAnsiTheme="majorBidi" w:cstheme="majorBidi"/>
                <w:lang w:val="sq-AL"/>
              </w:rPr>
            </w:pPr>
            <w:r>
              <w:rPr>
                <w:rFonts w:asciiTheme="majorBidi" w:hAnsiTheme="majorBidi" w:cstheme="majorBidi"/>
                <w:lang w:val="sq-AL"/>
              </w:rPr>
              <w:t xml:space="preserve">Më pas </w:t>
            </w:r>
            <w:r w:rsidR="00206305" w:rsidRPr="00851E56">
              <w:rPr>
                <w:rFonts w:asciiTheme="majorBidi" w:hAnsiTheme="majorBidi" w:cstheme="majorBidi"/>
                <w:lang w:val="sq-AL"/>
              </w:rPr>
              <w:t xml:space="preserve">u tregohet nxënësve se ishte </w:t>
            </w:r>
            <w:proofErr w:type="spellStart"/>
            <w:r w:rsidR="00206305" w:rsidRPr="00851E56">
              <w:rPr>
                <w:rFonts w:asciiTheme="majorBidi" w:hAnsiTheme="majorBidi" w:cstheme="majorBidi"/>
                <w:lang w:val="sq-AL"/>
              </w:rPr>
              <w:t>Isak</w:t>
            </w:r>
            <w:proofErr w:type="spellEnd"/>
            <w:r w:rsidR="00206305" w:rsidRPr="00851E56">
              <w:rPr>
                <w:rFonts w:asciiTheme="majorBidi" w:hAnsiTheme="majorBidi" w:cstheme="majorBidi"/>
                <w:lang w:val="sq-AL"/>
              </w:rPr>
              <w:t xml:space="preserve"> Njutoni (</w:t>
            </w:r>
            <w:r w:rsidRPr="00851E56">
              <w:rPr>
                <w:rFonts w:asciiTheme="majorBidi" w:hAnsiTheme="majorBidi" w:cstheme="majorBidi"/>
                <w:lang w:val="sq-AL"/>
              </w:rPr>
              <w:t>fizikan</w:t>
            </w:r>
            <w:r>
              <w:rPr>
                <w:rFonts w:asciiTheme="majorBidi" w:hAnsiTheme="majorBidi" w:cstheme="majorBidi"/>
                <w:lang w:val="sq-AL"/>
              </w:rPr>
              <w:t xml:space="preserve"> i shquar i shekullit </w:t>
            </w:r>
            <w:r w:rsidR="00206305" w:rsidRPr="00851E56">
              <w:rPr>
                <w:rFonts w:asciiTheme="majorBidi" w:hAnsiTheme="majorBidi" w:cstheme="majorBidi"/>
                <w:lang w:val="sq-AL"/>
              </w:rPr>
              <w:t>XVII), që arriti i pari në përfundimin se drita e bardhë është një dritë e përbërë.</w:t>
            </w:r>
          </w:p>
          <w:p w:rsidR="00206305" w:rsidRPr="00151FC4" w:rsidRDefault="00206305" w:rsidP="00206305">
            <w:pPr>
              <w:spacing w:after="0"/>
              <w:rPr>
                <w:rFonts w:asciiTheme="majorBidi" w:hAnsiTheme="majorBidi" w:cstheme="majorBidi"/>
                <w:b/>
                <w:bCs/>
                <w:iCs/>
                <w:lang w:val="sq-AL"/>
              </w:rPr>
            </w:pPr>
            <w:r w:rsidRPr="00151FC4">
              <w:rPr>
                <w:rFonts w:asciiTheme="majorBidi" w:hAnsiTheme="majorBidi" w:cstheme="majorBidi"/>
                <w:b/>
                <w:bCs/>
                <w:iCs/>
                <w:lang w:val="sq-AL"/>
              </w:rPr>
              <w:t>Pun</w:t>
            </w:r>
            <w:r w:rsidR="008D4DF7" w:rsidRPr="00151FC4">
              <w:rPr>
                <w:rFonts w:asciiTheme="majorBidi" w:hAnsiTheme="majorBidi" w:cstheme="majorBidi"/>
                <w:b/>
                <w:bCs/>
                <w:iCs/>
                <w:lang w:val="sq-AL"/>
              </w:rPr>
              <w:t>ë</w:t>
            </w:r>
            <w:r w:rsidRPr="00151FC4">
              <w:rPr>
                <w:rFonts w:asciiTheme="majorBidi" w:hAnsiTheme="majorBidi" w:cstheme="majorBidi"/>
                <w:b/>
                <w:bCs/>
                <w:iCs/>
                <w:lang w:val="sq-AL"/>
              </w:rPr>
              <w:t xml:space="preserve"> n</w:t>
            </w:r>
            <w:r w:rsidR="008D4DF7" w:rsidRPr="00151FC4">
              <w:rPr>
                <w:rFonts w:asciiTheme="majorBidi" w:hAnsiTheme="majorBidi" w:cstheme="majorBidi"/>
                <w:b/>
                <w:bCs/>
                <w:iCs/>
                <w:lang w:val="sq-AL"/>
              </w:rPr>
              <w:t>ë</w:t>
            </w:r>
            <w:r w:rsidRPr="00151FC4">
              <w:rPr>
                <w:rFonts w:asciiTheme="majorBidi" w:hAnsiTheme="majorBidi" w:cstheme="majorBidi"/>
                <w:b/>
                <w:bCs/>
                <w:iCs/>
                <w:lang w:val="sq-AL"/>
              </w:rPr>
              <w:t xml:space="preserve"> dyshe</w:t>
            </w:r>
          </w:p>
          <w:p w:rsidR="00206305" w:rsidRPr="00851E56" w:rsidRDefault="00206305" w:rsidP="00206305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lang w:val="sq-AL"/>
              </w:rPr>
              <w:t>Nx</w:t>
            </w:r>
            <w:r w:rsidR="008D4DF7" w:rsidRPr="00851E56">
              <w:rPr>
                <w:rFonts w:asciiTheme="majorBidi" w:hAnsiTheme="majorBidi" w:cstheme="majorBidi"/>
                <w:lang w:val="sq-AL"/>
              </w:rPr>
              <w:t>ë</w:t>
            </w:r>
            <w:r w:rsidRPr="00851E56">
              <w:rPr>
                <w:rFonts w:asciiTheme="majorBidi" w:hAnsiTheme="majorBidi" w:cstheme="majorBidi"/>
                <w:lang w:val="sq-AL"/>
              </w:rPr>
              <w:t>n</w:t>
            </w:r>
            <w:r w:rsidR="008D4DF7" w:rsidRPr="00851E56">
              <w:rPr>
                <w:rFonts w:asciiTheme="majorBidi" w:hAnsiTheme="majorBidi" w:cstheme="majorBidi"/>
                <w:lang w:val="sq-AL"/>
              </w:rPr>
              <w:t>ë</w:t>
            </w:r>
            <w:r w:rsidRPr="00851E56">
              <w:rPr>
                <w:rFonts w:asciiTheme="majorBidi" w:hAnsiTheme="majorBidi" w:cstheme="majorBidi"/>
                <w:lang w:val="sq-AL"/>
              </w:rPr>
              <w:t>sit punojn</w:t>
            </w:r>
            <w:r w:rsidR="008D4DF7" w:rsidRPr="00851E56">
              <w:rPr>
                <w:rFonts w:asciiTheme="majorBidi" w:hAnsiTheme="majorBidi" w:cstheme="majorBidi"/>
                <w:lang w:val="sq-AL"/>
              </w:rPr>
              <w:t>ë</w:t>
            </w:r>
            <w:r w:rsidRPr="00851E56">
              <w:rPr>
                <w:rFonts w:asciiTheme="majorBidi" w:hAnsiTheme="majorBidi" w:cstheme="majorBidi"/>
                <w:lang w:val="sq-AL"/>
              </w:rPr>
              <w:t xml:space="preserve"> n</w:t>
            </w:r>
            <w:r w:rsidR="008D4DF7" w:rsidRPr="00851E56">
              <w:rPr>
                <w:rFonts w:asciiTheme="majorBidi" w:hAnsiTheme="majorBidi" w:cstheme="majorBidi"/>
                <w:lang w:val="sq-AL"/>
              </w:rPr>
              <w:t>ë</w:t>
            </w:r>
            <w:r w:rsidRPr="00851E56">
              <w:rPr>
                <w:rFonts w:asciiTheme="majorBidi" w:hAnsiTheme="majorBidi" w:cstheme="majorBidi"/>
                <w:lang w:val="sq-AL"/>
              </w:rPr>
              <w:t xml:space="preserve"> dyshe ushtrimet 1-4 </w:t>
            </w:r>
            <w:proofErr w:type="spellStart"/>
            <w:r w:rsidRPr="00851E56">
              <w:rPr>
                <w:rFonts w:asciiTheme="majorBidi" w:hAnsiTheme="majorBidi" w:cstheme="majorBidi"/>
                <w:lang w:val="sq-AL"/>
              </w:rPr>
              <w:t>fq</w:t>
            </w:r>
            <w:proofErr w:type="spellEnd"/>
            <w:r w:rsidRPr="00851E56">
              <w:rPr>
                <w:rFonts w:asciiTheme="majorBidi" w:hAnsiTheme="majorBidi" w:cstheme="majorBidi"/>
                <w:lang w:val="sq-AL"/>
              </w:rPr>
              <w:t>. 58-59 n</w:t>
            </w:r>
            <w:r w:rsidR="008D4DF7" w:rsidRPr="00851E56">
              <w:rPr>
                <w:rFonts w:asciiTheme="majorBidi" w:hAnsiTheme="majorBidi" w:cstheme="majorBidi"/>
                <w:lang w:val="sq-AL"/>
              </w:rPr>
              <w:t>ë fletoren e ushtrimeve të pavarura</w:t>
            </w:r>
            <w:r w:rsidRPr="00851E56">
              <w:rPr>
                <w:rFonts w:asciiTheme="majorBidi" w:hAnsiTheme="majorBidi" w:cstheme="majorBidi"/>
                <w:lang w:val="sq-AL"/>
              </w:rPr>
              <w:t>.</w:t>
            </w:r>
          </w:p>
          <w:p w:rsidR="00AF50C9" w:rsidRPr="00851E56" w:rsidRDefault="008D4DF7" w:rsidP="008D4DF7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lang w:val="sq-AL"/>
              </w:rPr>
              <w:t>Vizatojnë spektrin e dritës së bardhë, tregon përdorime të prizmit optik me kënd 90</w:t>
            </w:r>
            <w:r w:rsidRPr="00851E56">
              <w:rPr>
                <w:rFonts w:asciiTheme="majorBidi" w:hAnsiTheme="majorBidi" w:cstheme="majorBidi"/>
                <w:vertAlign w:val="superscript"/>
                <w:lang w:val="sq-AL"/>
              </w:rPr>
              <w:t xml:space="preserve">0 </w:t>
            </w:r>
            <w:r w:rsidRPr="00851E56">
              <w:rPr>
                <w:rFonts w:asciiTheme="majorBidi" w:hAnsiTheme="majorBidi" w:cstheme="majorBidi"/>
                <w:lang w:val="sq-AL"/>
              </w:rPr>
              <w:t>në teknikë. Më pas detyrat diskutohen.</w:t>
            </w:r>
          </w:p>
          <w:p w:rsidR="008D4DF7" w:rsidRPr="00851E56" w:rsidRDefault="008D4DF7" w:rsidP="008D4DF7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lang w:val="sq-AL"/>
              </w:rPr>
              <w:t>Mblidhen disa fletore për vlerësim.</w:t>
            </w:r>
          </w:p>
        </w:tc>
      </w:tr>
      <w:tr w:rsidR="00AF50C9" w:rsidRPr="00851E56" w:rsidTr="007872A9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690" w:rsidRDefault="00AF50C9" w:rsidP="008D4DF7">
            <w:pPr>
              <w:spacing w:after="0"/>
              <w:rPr>
                <w:rFonts w:asciiTheme="majorBidi" w:hAnsiTheme="majorBidi" w:cstheme="majorBidi"/>
                <w:b/>
                <w:lang w:val="sq-AL"/>
              </w:rPr>
            </w:pPr>
            <w:r w:rsidRPr="00851E56">
              <w:rPr>
                <w:rFonts w:asciiTheme="majorBidi" w:hAnsiTheme="majorBidi" w:cstheme="majorBidi"/>
                <w:b/>
                <w:lang w:val="sq-AL" w:eastAsia="sq-AL"/>
              </w:rPr>
              <w:lastRenderedPageBreak/>
              <w:t>Vlerësimi</w:t>
            </w:r>
          </w:p>
          <w:p w:rsidR="008D4DF7" w:rsidRPr="00851E56" w:rsidRDefault="008D4DF7" w:rsidP="008D4DF7">
            <w:pPr>
              <w:spacing w:after="0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lang w:val="sq-AL"/>
              </w:rPr>
              <w:t xml:space="preserve">Nxënësit vlerësohen për </w:t>
            </w:r>
            <w:r w:rsidR="00031690" w:rsidRPr="00851E56">
              <w:rPr>
                <w:rFonts w:asciiTheme="majorBidi" w:hAnsiTheme="majorBidi" w:cstheme="majorBidi"/>
                <w:lang w:val="sq-AL"/>
              </w:rPr>
              <w:t>pjesëmarrjen</w:t>
            </w:r>
            <w:r w:rsidRPr="00851E56">
              <w:rPr>
                <w:rFonts w:asciiTheme="majorBidi" w:hAnsiTheme="majorBidi" w:cstheme="majorBidi"/>
                <w:lang w:val="sq-AL"/>
              </w:rPr>
              <w:t xml:space="preserve"> e tyre në mësim, saktësinë dhe shkathtësinë e përshkrimit dhe analizës së zbërthimit të dritës së bardhë, saktësinë e evidentimit të ngjyrave të spektrit sipas </w:t>
            </w:r>
            <w:r w:rsidR="00031690" w:rsidRPr="00851E56">
              <w:rPr>
                <w:rFonts w:asciiTheme="majorBidi" w:hAnsiTheme="majorBidi" w:cstheme="majorBidi"/>
                <w:lang w:val="sq-AL"/>
              </w:rPr>
              <w:t>radhës</w:t>
            </w:r>
            <w:r w:rsidRPr="00851E56">
              <w:rPr>
                <w:rFonts w:asciiTheme="majorBidi" w:hAnsiTheme="majorBidi" w:cstheme="majorBidi"/>
                <w:lang w:val="sq-AL"/>
              </w:rPr>
              <w:t xml:space="preserve"> e po ashtu sipas këndit të përthyerjes, si dhe punën e bërë në dyshe me </w:t>
            </w:r>
            <w:proofErr w:type="spellStart"/>
            <w:r w:rsidRPr="00851E56">
              <w:rPr>
                <w:rFonts w:asciiTheme="majorBidi" w:hAnsiTheme="majorBidi" w:cstheme="majorBidi"/>
                <w:lang w:val="sq-AL"/>
              </w:rPr>
              <w:t>fl</w:t>
            </w:r>
            <w:proofErr w:type="spellEnd"/>
            <w:r w:rsidRPr="00851E56">
              <w:rPr>
                <w:rFonts w:asciiTheme="majorBidi" w:hAnsiTheme="majorBidi" w:cstheme="majorBidi"/>
                <w:lang w:val="sq-AL"/>
              </w:rPr>
              <w:t xml:space="preserve">. e punës. </w:t>
            </w:r>
          </w:p>
          <w:p w:rsidR="00031690" w:rsidRDefault="00031690" w:rsidP="008D4DF7">
            <w:pPr>
              <w:spacing w:after="120"/>
              <w:rPr>
                <w:rFonts w:asciiTheme="majorBidi" w:hAnsiTheme="majorBidi" w:cstheme="majorBidi"/>
                <w:b/>
                <w:lang w:val="sq-AL" w:eastAsia="sq-AL"/>
              </w:rPr>
            </w:pPr>
          </w:p>
          <w:p w:rsidR="00031690" w:rsidRDefault="00AF50C9" w:rsidP="008D4DF7">
            <w:pPr>
              <w:spacing w:after="120"/>
              <w:rPr>
                <w:rFonts w:asciiTheme="majorBidi" w:hAnsiTheme="majorBidi" w:cstheme="majorBidi"/>
                <w:b/>
                <w:lang w:val="sq-AL" w:eastAsia="sq-AL"/>
              </w:rPr>
            </w:pPr>
            <w:r w:rsidRPr="00851E56">
              <w:rPr>
                <w:rFonts w:asciiTheme="majorBidi" w:hAnsiTheme="majorBidi" w:cstheme="majorBidi"/>
                <w:b/>
                <w:lang w:val="sq-AL" w:eastAsia="sq-AL"/>
              </w:rPr>
              <w:t>D</w:t>
            </w:r>
            <w:r w:rsidR="00031690">
              <w:rPr>
                <w:rFonts w:asciiTheme="majorBidi" w:hAnsiTheme="majorBidi" w:cstheme="majorBidi"/>
                <w:b/>
                <w:lang w:val="sq-AL" w:eastAsia="sq-AL"/>
              </w:rPr>
              <w:t>etyrat dhe puna e pavarur</w:t>
            </w:r>
          </w:p>
          <w:p w:rsidR="00AF50C9" w:rsidRPr="00851E56" w:rsidRDefault="00AF50C9" w:rsidP="00031690">
            <w:pPr>
              <w:spacing w:after="120"/>
              <w:rPr>
                <w:rFonts w:asciiTheme="majorBidi" w:hAnsiTheme="majorBidi" w:cstheme="majorBidi"/>
                <w:lang w:val="sq-AL"/>
              </w:rPr>
            </w:pPr>
            <w:r w:rsidRPr="00851E56">
              <w:rPr>
                <w:rFonts w:asciiTheme="majorBidi" w:hAnsiTheme="majorBidi" w:cstheme="majorBidi"/>
                <w:lang w:val="sq-AL"/>
              </w:rPr>
              <w:t xml:space="preserve">Ushtrimet </w:t>
            </w:r>
            <w:r w:rsidR="008D4DF7" w:rsidRPr="00851E56">
              <w:rPr>
                <w:rFonts w:asciiTheme="majorBidi" w:hAnsiTheme="majorBidi" w:cstheme="majorBidi"/>
                <w:lang w:val="sq-AL"/>
              </w:rPr>
              <w:t>2-4</w:t>
            </w:r>
            <w:r w:rsidRPr="00851E56">
              <w:rPr>
                <w:rFonts w:asciiTheme="majorBidi" w:hAnsiTheme="majorBidi" w:cstheme="majorBidi"/>
                <w:lang w:val="sq-AL"/>
              </w:rPr>
              <w:t xml:space="preserve"> </w:t>
            </w:r>
            <w:r w:rsidR="00031690">
              <w:rPr>
                <w:rFonts w:asciiTheme="majorBidi" w:hAnsiTheme="majorBidi" w:cstheme="majorBidi"/>
                <w:lang w:val="sq-AL"/>
              </w:rPr>
              <w:t>në faqen</w:t>
            </w:r>
            <w:r w:rsidR="008D4DF7" w:rsidRPr="00851E56">
              <w:rPr>
                <w:rFonts w:asciiTheme="majorBidi" w:hAnsiTheme="majorBidi" w:cstheme="majorBidi"/>
                <w:lang w:val="sq-AL"/>
              </w:rPr>
              <w:t xml:space="preserve"> 39</w:t>
            </w:r>
            <w:r w:rsidRPr="00851E56">
              <w:rPr>
                <w:rFonts w:asciiTheme="majorBidi" w:hAnsiTheme="majorBidi" w:cstheme="majorBidi"/>
                <w:lang w:val="sq-AL"/>
              </w:rPr>
              <w:t xml:space="preserve"> në fletoren e punë</w:t>
            </w:r>
            <w:r w:rsidR="008D4DF7" w:rsidRPr="00851E56">
              <w:rPr>
                <w:rFonts w:asciiTheme="majorBidi" w:hAnsiTheme="majorBidi" w:cstheme="majorBidi"/>
                <w:lang w:val="sq-AL"/>
              </w:rPr>
              <w:t>s</w:t>
            </w:r>
            <w:r w:rsidRPr="00851E56">
              <w:rPr>
                <w:rFonts w:asciiTheme="majorBidi" w:hAnsiTheme="majorBidi" w:cstheme="majorBidi"/>
                <w:lang w:val="sq-AL"/>
              </w:rPr>
              <w:t>.</w:t>
            </w:r>
            <w:bookmarkStart w:id="0" w:name="_GoBack"/>
            <w:bookmarkEnd w:id="0"/>
          </w:p>
        </w:tc>
      </w:tr>
    </w:tbl>
    <w:p w:rsidR="00AF50C9" w:rsidRPr="00851E56" w:rsidRDefault="00AF50C9" w:rsidP="00AF50C9">
      <w:pPr>
        <w:rPr>
          <w:rFonts w:asciiTheme="majorBidi" w:hAnsiTheme="majorBidi" w:cstheme="majorBidi"/>
          <w:lang w:val="sq-AL"/>
        </w:rPr>
      </w:pPr>
    </w:p>
    <w:p w:rsidR="00846142" w:rsidRPr="00851E56" w:rsidRDefault="00846142">
      <w:pPr>
        <w:rPr>
          <w:rFonts w:asciiTheme="majorBidi" w:hAnsiTheme="majorBidi" w:cstheme="majorBidi"/>
          <w:lang w:val="sq-AL"/>
        </w:rPr>
      </w:pPr>
    </w:p>
    <w:sectPr w:rsidR="00846142" w:rsidRPr="00851E56" w:rsidSect="00AF50C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0C9"/>
    <w:rsid w:val="00031690"/>
    <w:rsid w:val="00151FC4"/>
    <w:rsid w:val="001E27E9"/>
    <w:rsid w:val="00206305"/>
    <w:rsid w:val="002C0413"/>
    <w:rsid w:val="0072326F"/>
    <w:rsid w:val="00846142"/>
    <w:rsid w:val="00851E56"/>
    <w:rsid w:val="008D4DF7"/>
    <w:rsid w:val="00AF50C9"/>
    <w:rsid w:val="00DD73CE"/>
    <w:rsid w:val="00E45534"/>
    <w:rsid w:val="00F3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3C8DDB-1E82-4BB3-B7EF-311FE125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0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6</cp:revision>
  <dcterms:created xsi:type="dcterms:W3CDTF">2019-04-07T11:59:00Z</dcterms:created>
  <dcterms:modified xsi:type="dcterms:W3CDTF">2019-04-18T13:44:00Z</dcterms:modified>
</cp:coreProperties>
</file>